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74D17" w14:textId="74D3FD02" w:rsidR="00840BD3" w:rsidRPr="00CF021C" w:rsidRDefault="004F7D80">
      <w:pPr>
        <w:jc w:val="center"/>
        <w:rPr>
          <w:rFonts w:ascii="Alegreya Sans" w:eastAsia="Open Sans" w:hAnsi="Alegreya Sans" w:cs="Open Sans"/>
          <w:b/>
          <w:sz w:val="36"/>
          <w:szCs w:val="36"/>
          <w:u w:val="single"/>
        </w:rPr>
      </w:pPr>
      <w:proofErr w:type="spellStart"/>
      <w:r w:rsidRPr="00CF021C">
        <w:rPr>
          <w:rFonts w:ascii="Alegreya Sans" w:eastAsia="Open Sans" w:hAnsi="Alegreya Sans" w:cs="Open Sans"/>
          <w:b/>
          <w:sz w:val="36"/>
          <w:szCs w:val="36"/>
          <w:u w:val="single"/>
        </w:rPr>
        <w:t>FUELHigherEd</w:t>
      </w:r>
      <w:proofErr w:type="spellEnd"/>
      <w:r w:rsidRPr="00CF021C">
        <w:rPr>
          <w:rFonts w:ascii="Alegreya Sans" w:eastAsia="Open Sans" w:hAnsi="Alegreya Sans" w:cs="Open Sans"/>
          <w:b/>
          <w:sz w:val="36"/>
          <w:szCs w:val="36"/>
          <w:u w:val="single"/>
        </w:rPr>
        <w:t xml:space="preserve"> Campaign </w:t>
      </w:r>
      <w:r w:rsidR="005E09C5" w:rsidRPr="00CF021C">
        <w:rPr>
          <w:rFonts w:ascii="Alegreya Sans" w:eastAsia="Open Sans" w:hAnsi="Alegreya Sans" w:cs="Open Sans"/>
          <w:b/>
          <w:sz w:val="36"/>
          <w:szCs w:val="36"/>
          <w:u w:val="single"/>
        </w:rPr>
        <w:t xml:space="preserve">Agreement </w:t>
      </w:r>
      <w:r w:rsidRPr="00CF021C">
        <w:rPr>
          <w:rFonts w:ascii="Alegreya Sans" w:eastAsia="Open Sans" w:hAnsi="Alegreya Sans" w:cs="Open Sans"/>
          <w:b/>
          <w:sz w:val="36"/>
          <w:szCs w:val="36"/>
          <w:u w:val="single"/>
        </w:rPr>
        <w:t>for Campaign Sponsors</w:t>
      </w:r>
    </w:p>
    <w:p w14:paraId="06F54CFE" w14:textId="77777777" w:rsidR="00840BD3" w:rsidRPr="00CF021C" w:rsidRDefault="004F7D80">
      <w:pPr>
        <w:jc w:val="center"/>
        <w:rPr>
          <w:rFonts w:ascii="Alegreya Sans" w:eastAsia="Open Sans" w:hAnsi="Alegreya Sans" w:cs="Open Sans"/>
          <w:sz w:val="23"/>
          <w:szCs w:val="23"/>
        </w:rPr>
      </w:pPr>
      <w:r w:rsidRPr="00CF021C">
        <w:rPr>
          <w:rFonts w:ascii="Alegreya Sans" w:eastAsia="Open Sans" w:hAnsi="Alegreya Sans" w:cs="Open Sans"/>
          <w:sz w:val="23"/>
          <w:szCs w:val="23"/>
        </w:rPr>
        <w:t xml:space="preserve">Advocating for </w:t>
      </w:r>
      <w:r w:rsidRPr="00CF021C">
        <w:rPr>
          <w:rFonts w:ascii="Alegreya Sans" w:eastAsia="Open Sans" w:hAnsi="Alegreya Sans" w:cs="Open Sans"/>
          <w:b/>
          <w:sz w:val="23"/>
          <w:szCs w:val="23"/>
        </w:rPr>
        <w:t>F</w:t>
      </w:r>
      <w:r w:rsidRPr="00CF021C">
        <w:rPr>
          <w:rFonts w:ascii="Alegreya Sans" w:eastAsia="Open Sans" w:hAnsi="Alegreya Sans" w:cs="Open Sans"/>
          <w:sz w:val="23"/>
          <w:szCs w:val="23"/>
        </w:rPr>
        <w:t xml:space="preserve">undamental, </w:t>
      </w:r>
      <w:r w:rsidRPr="00CF021C">
        <w:rPr>
          <w:rFonts w:ascii="Alegreya Sans" w:eastAsia="Open Sans" w:hAnsi="Alegreya Sans" w:cs="Open Sans"/>
          <w:b/>
          <w:sz w:val="23"/>
          <w:szCs w:val="23"/>
        </w:rPr>
        <w:t>U</w:t>
      </w:r>
      <w:r w:rsidRPr="00CF021C">
        <w:rPr>
          <w:rFonts w:ascii="Alegreya Sans" w:eastAsia="Open Sans" w:hAnsi="Alegreya Sans" w:cs="Open Sans"/>
          <w:sz w:val="23"/>
          <w:szCs w:val="23"/>
        </w:rPr>
        <w:t xml:space="preserve">niversal, </w:t>
      </w:r>
      <w:r w:rsidRPr="00CF021C">
        <w:rPr>
          <w:rFonts w:ascii="Alegreya Sans" w:eastAsia="Open Sans" w:hAnsi="Alegreya Sans" w:cs="Open Sans"/>
          <w:b/>
          <w:sz w:val="23"/>
          <w:szCs w:val="23"/>
        </w:rPr>
        <w:t>E</w:t>
      </w:r>
      <w:r w:rsidRPr="00CF021C">
        <w:rPr>
          <w:rFonts w:ascii="Alegreya Sans" w:eastAsia="Open Sans" w:hAnsi="Alegreya Sans" w:cs="Open Sans"/>
          <w:sz w:val="23"/>
          <w:szCs w:val="23"/>
        </w:rPr>
        <w:t xml:space="preserve">quitable, </w:t>
      </w:r>
      <w:r w:rsidRPr="00CF021C">
        <w:rPr>
          <w:rFonts w:ascii="Alegreya Sans" w:eastAsia="Open Sans" w:hAnsi="Alegreya Sans" w:cs="Open Sans"/>
          <w:b/>
          <w:sz w:val="23"/>
          <w:szCs w:val="23"/>
        </w:rPr>
        <w:t>L</w:t>
      </w:r>
      <w:r w:rsidRPr="00CF021C">
        <w:rPr>
          <w:rFonts w:ascii="Alegreya Sans" w:eastAsia="Open Sans" w:hAnsi="Alegreya Sans" w:cs="Open Sans"/>
          <w:sz w:val="23"/>
          <w:szCs w:val="23"/>
        </w:rPr>
        <w:t>ong-Term Solutions to Campus Hunger</w:t>
      </w:r>
    </w:p>
    <w:p w14:paraId="0B975364" w14:textId="77777777" w:rsidR="00840BD3" w:rsidRPr="00CF021C" w:rsidRDefault="00840BD3">
      <w:pPr>
        <w:jc w:val="center"/>
        <w:rPr>
          <w:rFonts w:ascii="Alegreya Sans" w:eastAsia="Open Sans" w:hAnsi="Alegreya Sans" w:cs="Open Sans"/>
          <w:sz w:val="21"/>
        </w:rPr>
      </w:pPr>
    </w:p>
    <w:p w14:paraId="4766CFC3" w14:textId="44758456" w:rsidR="00840BD3" w:rsidRPr="000E3018" w:rsidRDefault="004F7D80">
      <w:pPr>
        <w:rPr>
          <w:rFonts w:ascii="Alegreya Sans" w:eastAsia="Open Sans" w:hAnsi="Alegreya Sans" w:cs="Open Sans"/>
          <w:color w:val="1F1712"/>
          <w:sz w:val="24"/>
          <w:szCs w:val="24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Over 1/3 of </w:t>
      </w:r>
      <w:r w:rsidR="005E7122"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four-year </w:t>
      </w: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>college students, and almost half of community college students, don't know where their next meal is coming from</w:t>
      </w:r>
      <w:r w:rsidRPr="000E3018">
        <w:rPr>
          <w:rFonts w:ascii="Alegreya Sans" w:eastAsia="Open Sans" w:hAnsi="Alegreya Sans" w:cs="Open Sans"/>
          <w:color w:val="1F1712"/>
          <w:sz w:val="24"/>
          <w:szCs w:val="24"/>
          <w:vertAlign w:val="superscript"/>
        </w:rPr>
        <w:footnoteReference w:id="1"/>
      </w: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>. Increases in unemployment and the move to remote learning due to COVID-19 have only exacerbated college students’ lack of access to basic needs.</w:t>
      </w:r>
      <w:r w:rsidR="00DF4DC0"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</w:t>
      </w:r>
      <w:r w:rsidR="001A3113" w:rsidRPr="000E3018">
        <w:rPr>
          <w:rFonts w:ascii="Alegreya Sans" w:eastAsia="Open Sans" w:hAnsi="Alegreya Sans" w:cs="Open Sans"/>
          <w:color w:val="1F1712"/>
          <w:sz w:val="24"/>
          <w:szCs w:val="24"/>
        </w:rPr>
        <w:t>Nearly 70</w:t>
      </w:r>
      <w:r w:rsidR="00DF4DC0"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% of student experienced job losses </w:t>
      </w:r>
      <w:r w:rsidR="001A3113" w:rsidRPr="000E3018">
        <w:rPr>
          <w:rFonts w:ascii="Alegreya Sans" w:eastAsia="Open Sans" w:hAnsi="Alegreya Sans" w:cs="Open Sans"/>
          <w:color w:val="1F1712"/>
          <w:sz w:val="24"/>
          <w:szCs w:val="24"/>
        </w:rPr>
        <w:t>or reduced hours/pay and 3 in 5 students experienced basic needs insecurity</w:t>
      </w:r>
      <w:r w:rsidR="009F0663">
        <w:rPr>
          <w:rFonts w:ascii="Alegreya Sans" w:eastAsia="Open Sans" w:hAnsi="Alegreya Sans" w:cs="Open Sans"/>
          <w:color w:val="1F1712"/>
          <w:sz w:val="24"/>
          <w:szCs w:val="24"/>
        </w:rPr>
        <w:t xml:space="preserve"> </w:t>
      </w:r>
      <w:r w:rsidR="009F0663" w:rsidRPr="000E3018">
        <w:rPr>
          <w:rFonts w:ascii="Alegreya Sans" w:eastAsia="Open Sans" w:hAnsi="Alegreya Sans" w:cs="Open Sans"/>
          <w:color w:val="1F1712"/>
          <w:sz w:val="24"/>
          <w:szCs w:val="24"/>
        </w:rPr>
        <w:t>in spring 2020</w:t>
      </w:r>
      <w:r w:rsidR="001A3113" w:rsidRPr="000E3018">
        <w:rPr>
          <w:rStyle w:val="FootnoteReference"/>
          <w:rFonts w:ascii="Alegreya Sans" w:eastAsia="Open Sans" w:hAnsi="Alegreya Sans" w:cs="Open Sans"/>
          <w:color w:val="1F1712"/>
          <w:sz w:val="24"/>
          <w:szCs w:val="24"/>
        </w:rPr>
        <w:footnoteReference w:id="2"/>
      </w:r>
      <w:r w:rsidR="00DF4DC0" w:rsidRPr="000E3018">
        <w:rPr>
          <w:rFonts w:ascii="Alegreya Sans" w:eastAsia="Open Sans" w:hAnsi="Alegreya Sans" w:cs="Open Sans"/>
          <w:color w:val="1F1712"/>
          <w:sz w:val="24"/>
          <w:szCs w:val="24"/>
        </w:rPr>
        <w:t>.</w:t>
      </w: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That’s why Challah for Hunger (</w:t>
      </w:r>
      <w:proofErr w:type="spellStart"/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>CfH</w:t>
      </w:r>
      <w:proofErr w:type="spellEnd"/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) </w:t>
      </w:r>
      <w:r w:rsidR="005E09C5"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launched </w:t>
      </w: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the </w:t>
      </w:r>
      <w:r w:rsidR="005E09C5" w:rsidRPr="000E3018">
        <w:rPr>
          <w:rFonts w:ascii="Alegreya Sans" w:eastAsia="Open Sans" w:hAnsi="Alegreya Sans" w:cs="Open Sans"/>
          <w:color w:val="1F1712"/>
          <w:sz w:val="24"/>
          <w:szCs w:val="24"/>
        </w:rPr>
        <w:t>#</w:t>
      </w:r>
      <w:proofErr w:type="spellStart"/>
      <w:r w:rsidR="004624B9" w:rsidRPr="000E3018">
        <w:rPr>
          <w:rFonts w:ascii="Alegreya Sans" w:eastAsia="Open Sans" w:hAnsi="Alegreya Sans" w:cs="Open Sans"/>
          <w:color w:val="1F1712"/>
          <w:sz w:val="24"/>
          <w:szCs w:val="24"/>
        </w:rPr>
        <w:t>FUELHigherEd</w:t>
      </w:r>
      <w:proofErr w:type="spellEnd"/>
      <w:r w:rsidR="004624B9"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Campaign: </w:t>
      </w: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to advocate for state and federal policy solutions that will help fuel college students to complete their degrees. </w:t>
      </w:r>
    </w:p>
    <w:p w14:paraId="4C7F52A8" w14:textId="77777777" w:rsidR="004624B9" w:rsidRPr="000E3018" w:rsidRDefault="004624B9">
      <w:pPr>
        <w:rPr>
          <w:rFonts w:ascii="Alegreya Sans" w:eastAsia="Open Sans" w:hAnsi="Alegreya Sans" w:cs="Open Sans"/>
          <w:color w:val="1F1712"/>
          <w:sz w:val="24"/>
          <w:szCs w:val="24"/>
        </w:rPr>
      </w:pPr>
    </w:p>
    <w:p w14:paraId="4E3D3AAA" w14:textId="26B0CC7F" w:rsidR="00840BD3" w:rsidRPr="000E3018" w:rsidRDefault="004624B9">
      <w:pPr>
        <w:rPr>
          <w:rFonts w:ascii="Alegreya Sans" w:eastAsia="Open Sans" w:hAnsi="Alegreya Sans" w:cs="Open Sans"/>
          <w:color w:val="1F1712"/>
          <w:sz w:val="24"/>
          <w:szCs w:val="24"/>
          <w:u w:val="single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  <w:u w:val="single"/>
        </w:rPr>
        <w:t>The campaign’s two policy objectives are:</w:t>
      </w:r>
    </w:p>
    <w:p w14:paraId="10C4EA91" w14:textId="7CCA2201" w:rsidR="00840BD3" w:rsidRPr="000E3018" w:rsidRDefault="004F7D80">
      <w:pPr>
        <w:numPr>
          <w:ilvl w:val="0"/>
          <w:numId w:val="7"/>
        </w:numPr>
        <w:rPr>
          <w:rFonts w:ascii="Alegreya Sans" w:eastAsia="Open Sans" w:hAnsi="Alegreya Sans" w:cs="Open Sans"/>
          <w:color w:val="1F1712"/>
          <w:sz w:val="24"/>
          <w:szCs w:val="24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Federal </w:t>
      </w:r>
      <w:r w:rsidR="005E09C5" w:rsidRPr="000E3018">
        <w:rPr>
          <w:rFonts w:ascii="Alegreya Sans" w:eastAsia="Open Sans" w:hAnsi="Alegreya Sans" w:cs="Open Sans"/>
          <w:color w:val="1F1712"/>
          <w:sz w:val="24"/>
          <w:szCs w:val="24"/>
        </w:rPr>
        <w:t>–</w:t>
      </w: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prioritize expanding SNAP benefits to college students through eligibility changes, protecting SNAP benefits from eligibility restrictions, and increasing efforts to enroll eligible college students.</w:t>
      </w:r>
    </w:p>
    <w:p w14:paraId="6D677A31" w14:textId="2D5D2DF4" w:rsidR="00840BD3" w:rsidRPr="000E3018" w:rsidRDefault="004F7D80">
      <w:pPr>
        <w:numPr>
          <w:ilvl w:val="0"/>
          <w:numId w:val="7"/>
        </w:numPr>
        <w:rPr>
          <w:rFonts w:ascii="Alegreya Sans" w:eastAsia="Open Sans" w:hAnsi="Alegreya Sans" w:cs="Open Sans"/>
          <w:color w:val="1F1712"/>
          <w:sz w:val="24"/>
          <w:szCs w:val="24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>State - increase funding for campus interventions by introducing and supporting Hunger Free Campus Legislation.</w:t>
      </w:r>
    </w:p>
    <w:p w14:paraId="6AB8BB9C" w14:textId="77777777" w:rsidR="004624B9" w:rsidRPr="000E3018" w:rsidRDefault="004624B9" w:rsidP="004624B9">
      <w:pPr>
        <w:ind w:left="720"/>
        <w:rPr>
          <w:rFonts w:ascii="Alegreya Sans" w:eastAsia="Open Sans" w:hAnsi="Alegreya Sans" w:cs="Open Sans"/>
          <w:color w:val="1F1712"/>
          <w:sz w:val="24"/>
          <w:szCs w:val="24"/>
        </w:rPr>
      </w:pPr>
    </w:p>
    <w:p w14:paraId="46E7DF88" w14:textId="36F116A5" w:rsidR="00840BD3" w:rsidRPr="000E3018" w:rsidRDefault="005E09C5">
      <w:pPr>
        <w:rPr>
          <w:rFonts w:ascii="Alegreya Sans" w:eastAsia="Open Sans" w:hAnsi="Alegreya Sans" w:cs="Open Sans"/>
          <w:color w:val="1F1712"/>
          <w:sz w:val="24"/>
          <w:szCs w:val="24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  <w:u w:val="single"/>
        </w:rPr>
        <w:t xml:space="preserve">What your organization will gain by joining the </w:t>
      </w:r>
      <w:r w:rsidR="000E3018" w:rsidRPr="000E3018">
        <w:rPr>
          <w:rFonts w:ascii="Alegreya Sans" w:eastAsia="Open Sans" w:hAnsi="Alegreya Sans" w:cs="Open Sans"/>
          <w:color w:val="1F1712"/>
          <w:sz w:val="24"/>
          <w:szCs w:val="24"/>
          <w:u w:val="single"/>
        </w:rPr>
        <w:t>#</w:t>
      </w:r>
      <w:proofErr w:type="spellStart"/>
      <w:r w:rsidRPr="000E3018">
        <w:rPr>
          <w:rFonts w:ascii="Alegreya Sans" w:eastAsia="Open Sans" w:hAnsi="Alegreya Sans" w:cs="Open Sans"/>
          <w:color w:val="1F1712"/>
          <w:sz w:val="24"/>
          <w:szCs w:val="24"/>
          <w:u w:val="single"/>
        </w:rPr>
        <w:t>FUELHigherEd</w:t>
      </w:r>
      <w:proofErr w:type="spellEnd"/>
      <w:r w:rsidRPr="000E3018">
        <w:rPr>
          <w:rFonts w:ascii="Alegreya Sans" w:eastAsia="Open Sans" w:hAnsi="Alegreya Sans" w:cs="Open Sans"/>
          <w:color w:val="1F1712"/>
          <w:sz w:val="24"/>
          <w:szCs w:val="24"/>
          <w:u w:val="single"/>
        </w:rPr>
        <w:t xml:space="preserve"> campaign:</w:t>
      </w:r>
    </w:p>
    <w:p w14:paraId="6678ED81" w14:textId="5B04BC35" w:rsidR="005E09C5" w:rsidRPr="000E3018" w:rsidRDefault="005E09C5">
      <w:pPr>
        <w:numPr>
          <w:ilvl w:val="0"/>
          <w:numId w:val="1"/>
        </w:numPr>
        <w:rPr>
          <w:rFonts w:ascii="Alegreya Sans" w:hAnsi="Alegreya Sans"/>
          <w:color w:val="1F1712"/>
          <w:sz w:val="24"/>
          <w:szCs w:val="24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Advocacy </w:t>
      </w:r>
      <w:r w:rsidR="005E7122" w:rsidRPr="000E3018">
        <w:rPr>
          <w:rFonts w:ascii="Alegreya Sans" w:eastAsia="Open Sans" w:hAnsi="Alegreya Sans" w:cs="Open Sans"/>
          <w:color w:val="1F1712"/>
          <w:sz w:val="24"/>
          <w:szCs w:val="24"/>
        </w:rPr>
        <w:t>trainings to equip</w:t>
      </w: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your audiences</w:t>
      </w:r>
      <w:r w:rsidR="00CB61B3"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with the knowledge and tools</w:t>
      </w: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</w:t>
      </w:r>
      <w:r w:rsidR="001E293E"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to implement </w:t>
      </w:r>
      <w:r w:rsidR="008B0A24"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our campaign’s goals, </w:t>
      </w: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>such as Leveraging Research to Effect Policy, SNAP &amp; College Students, and Building Collective Power</w:t>
      </w:r>
      <w:r w:rsidR="008B0A24" w:rsidRPr="000E3018">
        <w:rPr>
          <w:rFonts w:ascii="Alegreya Sans" w:eastAsia="Open Sans" w:hAnsi="Alegreya Sans" w:cs="Open Sans"/>
          <w:color w:val="1F1712"/>
          <w:sz w:val="24"/>
          <w:szCs w:val="24"/>
        </w:rPr>
        <w:t>.</w:t>
      </w:r>
    </w:p>
    <w:p w14:paraId="6B01715A" w14:textId="31EAC038" w:rsidR="005E09C5" w:rsidRPr="000E3018" w:rsidRDefault="008B0A24">
      <w:pPr>
        <w:numPr>
          <w:ilvl w:val="0"/>
          <w:numId w:val="1"/>
        </w:numPr>
        <w:rPr>
          <w:rFonts w:ascii="Alegreya Sans" w:hAnsi="Alegreya Sans"/>
          <w:color w:val="1F1712"/>
          <w:sz w:val="24"/>
          <w:szCs w:val="24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>Access to l</w:t>
      </w:r>
      <w:r w:rsidR="005E09C5"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ive monthly trainings to engage your community </w:t>
      </w:r>
      <w:r w:rsidR="00CB61B3" w:rsidRPr="000E3018">
        <w:rPr>
          <w:rFonts w:ascii="Alegreya Sans" w:eastAsia="Open Sans" w:hAnsi="Alegreya Sans" w:cs="Open Sans"/>
          <w:color w:val="1F1712"/>
          <w:sz w:val="24"/>
          <w:szCs w:val="24"/>
        </w:rPr>
        <w:t>as</w:t>
      </w:r>
      <w:r w:rsidR="005E09C5"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campaign leaders</w:t>
      </w: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>.</w:t>
      </w:r>
    </w:p>
    <w:p w14:paraId="48774AFC" w14:textId="59FE8677" w:rsidR="00840BD3" w:rsidRPr="000E3018" w:rsidRDefault="005E09C5">
      <w:pPr>
        <w:numPr>
          <w:ilvl w:val="0"/>
          <w:numId w:val="1"/>
        </w:numPr>
        <w:rPr>
          <w:rFonts w:ascii="Alegreya Sans" w:hAnsi="Alegreya Sans"/>
          <w:color w:val="1F1712"/>
          <w:sz w:val="24"/>
          <w:szCs w:val="24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Monthly gatherings </w:t>
      </w:r>
      <w:r w:rsidR="00CB61B3" w:rsidRPr="000E3018">
        <w:rPr>
          <w:rFonts w:ascii="Alegreya Sans" w:eastAsia="Open Sans" w:hAnsi="Alegreya Sans" w:cs="Open Sans"/>
          <w:color w:val="1F1712"/>
          <w:sz w:val="24"/>
          <w:szCs w:val="24"/>
        </w:rPr>
        <w:t>with</w:t>
      </w: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other </w:t>
      </w:r>
      <w:r w:rsidR="000E3018" w:rsidRPr="000E3018">
        <w:rPr>
          <w:rFonts w:ascii="Alegreya Sans" w:eastAsia="Open Sans" w:hAnsi="Alegreya Sans" w:cs="Open Sans"/>
          <w:color w:val="1F1712"/>
          <w:sz w:val="24"/>
          <w:szCs w:val="24"/>
        </w:rPr>
        <w:t>#</w:t>
      </w:r>
      <w:proofErr w:type="spellStart"/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>FUELHigherEd</w:t>
      </w:r>
      <w:proofErr w:type="spellEnd"/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partners to share and coordinate your advocacy efforts within the campaign</w:t>
      </w:r>
      <w:r w:rsidR="008B0A24" w:rsidRPr="000E3018">
        <w:rPr>
          <w:rFonts w:ascii="Alegreya Sans" w:eastAsia="Open Sans" w:hAnsi="Alegreya Sans" w:cs="Open Sans"/>
          <w:color w:val="1F1712"/>
          <w:sz w:val="24"/>
          <w:szCs w:val="24"/>
        </w:rPr>
        <w:t>.</w:t>
      </w:r>
      <w:r w:rsidR="00CB61B3"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Opportunities to share actions and advocacy wins with a national network.</w:t>
      </w:r>
    </w:p>
    <w:p w14:paraId="647D6EEB" w14:textId="24216C10" w:rsidR="008C168A" w:rsidRPr="000E3018" w:rsidRDefault="008C168A">
      <w:pPr>
        <w:numPr>
          <w:ilvl w:val="0"/>
          <w:numId w:val="1"/>
        </w:numPr>
        <w:rPr>
          <w:rFonts w:ascii="Alegreya Sans" w:hAnsi="Alegreya Sans"/>
          <w:color w:val="1F1712"/>
          <w:sz w:val="24"/>
          <w:szCs w:val="24"/>
        </w:rPr>
      </w:pPr>
      <w:r w:rsidRPr="000E3018">
        <w:rPr>
          <w:rFonts w:ascii="Alegreya Sans" w:hAnsi="Alegreya Sans"/>
          <w:color w:val="1F1712"/>
          <w:sz w:val="24"/>
          <w:szCs w:val="24"/>
        </w:rPr>
        <w:t xml:space="preserve">Increased visibility of your organization </w:t>
      </w:r>
      <w:r w:rsidR="008B0A24" w:rsidRPr="000E3018">
        <w:rPr>
          <w:rFonts w:ascii="Alegreya Sans" w:hAnsi="Alegreya Sans"/>
          <w:color w:val="1F1712"/>
          <w:sz w:val="24"/>
          <w:szCs w:val="24"/>
        </w:rPr>
        <w:t>on a national scale.</w:t>
      </w:r>
    </w:p>
    <w:p w14:paraId="3FE609C1" w14:textId="77777777" w:rsidR="004624B9" w:rsidRPr="000E3018" w:rsidRDefault="004624B9">
      <w:pPr>
        <w:rPr>
          <w:rFonts w:ascii="Alegreya Sans" w:eastAsia="Open Sans" w:hAnsi="Alegreya Sans" w:cs="Open Sans"/>
          <w:color w:val="1F1712"/>
          <w:sz w:val="24"/>
          <w:szCs w:val="24"/>
        </w:rPr>
      </w:pPr>
    </w:p>
    <w:p w14:paraId="26D68E81" w14:textId="10BC7526" w:rsidR="00840BD3" w:rsidRPr="000E3018" w:rsidRDefault="004624B9">
      <w:pPr>
        <w:rPr>
          <w:rFonts w:ascii="Alegreya Sans" w:eastAsia="Open Sans" w:hAnsi="Alegreya Sans" w:cs="Open Sans"/>
          <w:color w:val="1F1712"/>
          <w:sz w:val="24"/>
          <w:szCs w:val="24"/>
          <w:u w:val="single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  <w:u w:val="single"/>
        </w:rPr>
        <w:t>Campaign Sponsors commit to:</w:t>
      </w:r>
    </w:p>
    <w:p w14:paraId="1037EA43" w14:textId="6B62A34B" w:rsidR="00840BD3" w:rsidRPr="000E3018" w:rsidRDefault="004F7D80">
      <w:pPr>
        <w:numPr>
          <w:ilvl w:val="0"/>
          <w:numId w:val="16"/>
        </w:numPr>
        <w:rPr>
          <w:rFonts w:ascii="Alegreya Sans" w:hAnsi="Alegreya Sans"/>
          <w:color w:val="1F1712"/>
          <w:sz w:val="24"/>
          <w:szCs w:val="24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Publicly endorse the </w:t>
      </w:r>
      <w:r w:rsidR="005E09C5" w:rsidRPr="000E3018">
        <w:rPr>
          <w:rFonts w:ascii="Alegreya Sans" w:eastAsia="Open Sans" w:hAnsi="Alegreya Sans" w:cs="Open Sans"/>
          <w:color w:val="1F1712"/>
          <w:sz w:val="24"/>
          <w:szCs w:val="24"/>
        </w:rPr>
        <w:t>#</w:t>
      </w:r>
      <w:proofErr w:type="spellStart"/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>FUELHigherEd</w:t>
      </w:r>
      <w:proofErr w:type="spellEnd"/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Campaign</w:t>
      </w:r>
      <w:r w:rsidR="00BB2B2A">
        <w:rPr>
          <w:rFonts w:ascii="Alegreya Sans" w:eastAsia="Open Sans" w:hAnsi="Alegreya Sans" w:cs="Open Sans"/>
          <w:color w:val="1F1712"/>
          <w:sz w:val="24"/>
          <w:szCs w:val="24"/>
        </w:rPr>
        <w:t>.</w:t>
      </w:r>
    </w:p>
    <w:p w14:paraId="6C33687A" w14:textId="421F5C19" w:rsidR="004624B9" w:rsidRPr="000E3018" w:rsidRDefault="004F7D80" w:rsidP="004624B9">
      <w:pPr>
        <w:numPr>
          <w:ilvl w:val="0"/>
          <w:numId w:val="16"/>
        </w:numPr>
        <w:rPr>
          <w:rFonts w:ascii="Alegreya Sans" w:hAnsi="Alegreya Sans"/>
          <w:color w:val="1F1712"/>
          <w:sz w:val="24"/>
          <w:szCs w:val="24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Share campaign updates and actions with your network at least </w:t>
      </w:r>
      <w:r w:rsidR="00CB61B3" w:rsidRPr="000E3018">
        <w:rPr>
          <w:rFonts w:ascii="Alegreya Sans" w:eastAsia="Open Sans" w:hAnsi="Alegreya Sans" w:cs="Open Sans"/>
          <w:color w:val="1F1712"/>
          <w:sz w:val="24"/>
          <w:szCs w:val="24"/>
        </w:rPr>
        <w:t>once</w:t>
      </w: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per month through your social media accounts</w:t>
      </w:r>
      <w:r w:rsidR="005E09C5"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or listservs</w:t>
      </w: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, using the </w:t>
      </w:r>
      <w:r w:rsidR="000E3018" w:rsidRPr="000E3018">
        <w:rPr>
          <w:rFonts w:ascii="Alegreya Sans" w:eastAsia="Open Sans" w:hAnsi="Alegreya Sans" w:cs="Open Sans"/>
          <w:color w:val="1F1712"/>
          <w:sz w:val="24"/>
          <w:szCs w:val="24"/>
        </w:rPr>
        <w:t>#</w:t>
      </w:r>
      <w:proofErr w:type="spellStart"/>
      <w:r w:rsidR="000E3018" w:rsidRPr="000E3018">
        <w:rPr>
          <w:rFonts w:ascii="Alegreya Sans" w:eastAsia="Open Sans" w:hAnsi="Alegreya Sans" w:cs="Open Sans"/>
          <w:color w:val="1F1712"/>
          <w:sz w:val="24"/>
          <w:szCs w:val="24"/>
        </w:rPr>
        <w:t>F</w:t>
      </w: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>UELHigherEd</w:t>
      </w:r>
      <w:proofErr w:type="spellEnd"/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social media toolki</w:t>
      </w:r>
      <w:r w:rsidR="004624B9"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t </w:t>
      </w:r>
      <w:r w:rsidR="005E09C5" w:rsidRPr="000E3018">
        <w:rPr>
          <w:rFonts w:ascii="Alegreya Sans" w:eastAsia="Open Sans" w:hAnsi="Alegreya Sans" w:cs="Open Sans"/>
          <w:color w:val="1F1712"/>
          <w:sz w:val="24"/>
          <w:szCs w:val="24"/>
        </w:rPr>
        <w:t>provided by Challah for Hunger</w:t>
      </w:r>
      <w:r w:rsidR="00BB2B2A">
        <w:rPr>
          <w:rFonts w:ascii="Alegreya Sans" w:eastAsia="Open Sans" w:hAnsi="Alegreya Sans" w:cs="Open Sans"/>
          <w:color w:val="1F1712"/>
          <w:sz w:val="24"/>
          <w:szCs w:val="24"/>
        </w:rPr>
        <w:t>.</w:t>
      </w:r>
    </w:p>
    <w:p w14:paraId="6FF5D6B2" w14:textId="4FCC6D87" w:rsidR="005E09C5" w:rsidRPr="000E3018" w:rsidRDefault="005E09C5" w:rsidP="004624B9">
      <w:pPr>
        <w:numPr>
          <w:ilvl w:val="0"/>
          <w:numId w:val="16"/>
        </w:numPr>
        <w:rPr>
          <w:rFonts w:ascii="Alegreya Sans" w:hAnsi="Alegreya Sans"/>
          <w:color w:val="1F1712"/>
          <w:sz w:val="24"/>
          <w:szCs w:val="24"/>
        </w:rPr>
      </w:pPr>
      <w:r w:rsidRPr="000E3018">
        <w:rPr>
          <w:rFonts w:ascii="Alegreya Sans" w:hAnsi="Alegreya Sans"/>
          <w:color w:val="1F1712"/>
          <w:sz w:val="24"/>
          <w:szCs w:val="24"/>
        </w:rPr>
        <w:t xml:space="preserve">Attend monthly </w:t>
      </w:r>
      <w:r w:rsidR="000E3018" w:rsidRPr="000E3018">
        <w:rPr>
          <w:rFonts w:ascii="Alegreya Sans" w:hAnsi="Alegreya Sans"/>
          <w:color w:val="1F1712"/>
          <w:sz w:val="24"/>
          <w:szCs w:val="24"/>
        </w:rPr>
        <w:t>#</w:t>
      </w:r>
      <w:proofErr w:type="spellStart"/>
      <w:r w:rsidRPr="000E3018">
        <w:rPr>
          <w:rFonts w:ascii="Alegreya Sans" w:hAnsi="Alegreya Sans"/>
          <w:color w:val="1F1712"/>
          <w:sz w:val="24"/>
          <w:szCs w:val="24"/>
        </w:rPr>
        <w:t>FUELHigherEd</w:t>
      </w:r>
      <w:proofErr w:type="spellEnd"/>
      <w:r w:rsidRPr="000E3018">
        <w:rPr>
          <w:rFonts w:ascii="Alegreya Sans" w:hAnsi="Alegreya Sans"/>
          <w:color w:val="1F1712"/>
          <w:sz w:val="24"/>
          <w:szCs w:val="24"/>
        </w:rPr>
        <w:t xml:space="preserve"> partnership meetings to build power and coordinate our campaign’s momentum by state or region.</w:t>
      </w:r>
    </w:p>
    <w:p w14:paraId="5C31F631" w14:textId="77777777" w:rsidR="000E3018" w:rsidRDefault="008B0A24" w:rsidP="004624B9">
      <w:pPr>
        <w:numPr>
          <w:ilvl w:val="0"/>
          <w:numId w:val="16"/>
        </w:numPr>
        <w:rPr>
          <w:rFonts w:ascii="Alegreya Sans" w:hAnsi="Alegreya Sans"/>
          <w:color w:val="1F1712"/>
          <w:sz w:val="24"/>
          <w:szCs w:val="24"/>
        </w:rPr>
      </w:pPr>
      <w:r w:rsidRPr="000E3018">
        <w:rPr>
          <w:rFonts w:ascii="Alegreya Sans" w:hAnsi="Alegreya Sans"/>
          <w:color w:val="1F1712"/>
          <w:sz w:val="24"/>
          <w:szCs w:val="24"/>
        </w:rPr>
        <w:t>Share relevant actions that are in alignment with FUEL’s values to combat campus hunger with other FUEL partners.</w:t>
      </w:r>
    </w:p>
    <w:p w14:paraId="3306457C" w14:textId="361EF1E0" w:rsidR="004624B9" w:rsidRPr="000E3018" w:rsidRDefault="004624B9" w:rsidP="000E3018">
      <w:pPr>
        <w:rPr>
          <w:rFonts w:ascii="Alegreya Sans" w:hAnsi="Alegreya Sans"/>
          <w:color w:val="1F1712"/>
          <w:sz w:val="24"/>
          <w:szCs w:val="24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  <w:u w:val="single"/>
        </w:rPr>
        <w:lastRenderedPageBreak/>
        <w:t xml:space="preserve">For all Campaign Sponsors, </w:t>
      </w:r>
      <w:proofErr w:type="spellStart"/>
      <w:r w:rsidRPr="000E3018">
        <w:rPr>
          <w:rFonts w:ascii="Alegreya Sans" w:eastAsia="Open Sans" w:hAnsi="Alegreya Sans" w:cs="Open Sans"/>
          <w:color w:val="1F1712"/>
          <w:sz w:val="24"/>
          <w:szCs w:val="24"/>
          <w:u w:val="single"/>
        </w:rPr>
        <w:t>CfH</w:t>
      </w:r>
      <w:proofErr w:type="spellEnd"/>
      <w:r w:rsidRPr="000E3018">
        <w:rPr>
          <w:rFonts w:ascii="Alegreya Sans" w:eastAsia="Open Sans" w:hAnsi="Alegreya Sans" w:cs="Open Sans"/>
          <w:color w:val="1F1712"/>
          <w:sz w:val="24"/>
          <w:szCs w:val="24"/>
          <w:u w:val="single"/>
        </w:rPr>
        <w:t xml:space="preserve"> will:</w:t>
      </w:r>
    </w:p>
    <w:p w14:paraId="7BC9AA1A" w14:textId="481CFBA1" w:rsidR="00840BD3" w:rsidRPr="000E3018" w:rsidRDefault="004F7D80">
      <w:pPr>
        <w:numPr>
          <w:ilvl w:val="0"/>
          <w:numId w:val="2"/>
        </w:numPr>
        <w:rPr>
          <w:rFonts w:ascii="Alegreya Sans" w:hAnsi="Alegreya Sans"/>
          <w:color w:val="1F1712"/>
          <w:sz w:val="24"/>
          <w:szCs w:val="24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>Include your organization’s logo on the campaign website and relevant campaign materials</w:t>
      </w:r>
      <w:r w:rsidR="00BB2B2A">
        <w:rPr>
          <w:rFonts w:ascii="Alegreya Sans" w:eastAsia="Open Sans" w:hAnsi="Alegreya Sans" w:cs="Open Sans"/>
          <w:color w:val="1F1712"/>
          <w:sz w:val="24"/>
          <w:szCs w:val="24"/>
        </w:rPr>
        <w:t>.</w:t>
      </w:r>
    </w:p>
    <w:p w14:paraId="028FA9C0" w14:textId="1AEE3372" w:rsidR="00840BD3" w:rsidRPr="000E3018" w:rsidRDefault="004F7D80">
      <w:pPr>
        <w:numPr>
          <w:ilvl w:val="0"/>
          <w:numId w:val="2"/>
        </w:numPr>
        <w:rPr>
          <w:rFonts w:ascii="Alegreya Sans" w:hAnsi="Alegreya Sans"/>
          <w:color w:val="1F1712"/>
          <w:sz w:val="24"/>
          <w:szCs w:val="24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>Tag your organization in relevant social media content</w:t>
      </w:r>
      <w:r w:rsidR="00BB2B2A">
        <w:rPr>
          <w:rFonts w:ascii="Alegreya Sans" w:eastAsia="Open Sans" w:hAnsi="Alegreya Sans" w:cs="Open Sans"/>
          <w:color w:val="1F1712"/>
          <w:sz w:val="24"/>
          <w:szCs w:val="24"/>
        </w:rPr>
        <w:t>.</w:t>
      </w:r>
    </w:p>
    <w:p w14:paraId="023E5FC3" w14:textId="7023DB10" w:rsidR="001A3113" w:rsidRPr="00BB2B2A" w:rsidRDefault="004F7D80" w:rsidP="001A3113">
      <w:pPr>
        <w:numPr>
          <w:ilvl w:val="0"/>
          <w:numId w:val="2"/>
        </w:numPr>
        <w:rPr>
          <w:rFonts w:ascii="Alegreya Sans" w:hAnsi="Alegreya Sans"/>
          <w:color w:val="1F1712"/>
          <w:sz w:val="24"/>
          <w:szCs w:val="24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Publicize your relevant opportunities to </w:t>
      </w:r>
      <w:proofErr w:type="spellStart"/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>CfH</w:t>
      </w:r>
      <w:proofErr w:type="spellEnd"/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audiences during the </w:t>
      </w:r>
      <w:r w:rsidR="005E09C5"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2020-21 </w:t>
      </w: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>academic year</w:t>
      </w:r>
      <w:r w:rsidR="00BB2B2A">
        <w:rPr>
          <w:rFonts w:ascii="Alegreya Sans" w:eastAsia="Open Sans" w:hAnsi="Alegreya Sans" w:cs="Open Sans"/>
          <w:color w:val="1F1712"/>
          <w:sz w:val="24"/>
          <w:szCs w:val="24"/>
        </w:rPr>
        <w:t>.</w:t>
      </w:r>
    </w:p>
    <w:p w14:paraId="2A97F59E" w14:textId="22B66B2B" w:rsidR="00BB2B2A" w:rsidRDefault="00BB2B2A" w:rsidP="00BB2B2A">
      <w:pPr>
        <w:rPr>
          <w:rFonts w:ascii="Alegreya Sans" w:hAnsi="Alegreya Sans"/>
          <w:color w:val="1F1712"/>
          <w:sz w:val="24"/>
          <w:szCs w:val="24"/>
        </w:rPr>
      </w:pPr>
    </w:p>
    <w:p w14:paraId="4B3A1003" w14:textId="77777777" w:rsidR="00BB2B2A" w:rsidRPr="000E3018" w:rsidRDefault="00BB2B2A" w:rsidP="00BB2B2A">
      <w:pPr>
        <w:rPr>
          <w:rFonts w:ascii="Alegreya Sans" w:hAnsi="Alegreya Sans"/>
          <w:color w:val="1F1712"/>
          <w:sz w:val="24"/>
          <w:szCs w:val="24"/>
        </w:rPr>
      </w:pPr>
      <w:bookmarkStart w:id="0" w:name="_GoBack"/>
      <w:bookmarkEnd w:id="0"/>
    </w:p>
    <w:p w14:paraId="5E667869" w14:textId="7092BB4B" w:rsidR="00840BD3" w:rsidRPr="000E3018" w:rsidRDefault="004F7D80" w:rsidP="001A3113">
      <w:pPr>
        <w:rPr>
          <w:rFonts w:ascii="Alegreya Sans" w:hAnsi="Alegreya Sans"/>
          <w:color w:val="1F1712"/>
          <w:sz w:val="24"/>
          <w:szCs w:val="24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>By including your electronic signature below,</w:t>
      </w:r>
      <w:r w:rsidR="004624B9"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you are signing your organization onto the </w:t>
      </w:r>
      <w:r w:rsidR="000E3018" w:rsidRPr="000E3018">
        <w:rPr>
          <w:rFonts w:ascii="Alegreya Sans" w:eastAsia="Open Sans" w:hAnsi="Alegreya Sans" w:cs="Open Sans"/>
          <w:color w:val="1F1712"/>
          <w:sz w:val="24"/>
          <w:szCs w:val="24"/>
        </w:rPr>
        <w:t>#</w:t>
      </w:r>
      <w:proofErr w:type="spellStart"/>
      <w:r w:rsidR="004624B9" w:rsidRPr="000E3018">
        <w:rPr>
          <w:rFonts w:ascii="Alegreya Sans" w:eastAsia="Open Sans" w:hAnsi="Alegreya Sans" w:cs="Open Sans"/>
          <w:color w:val="1F1712"/>
          <w:sz w:val="24"/>
          <w:szCs w:val="24"/>
        </w:rPr>
        <w:t>FUELHigherEd</w:t>
      </w:r>
      <w:proofErr w:type="spellEnd"/>
      <w:r w:rsidR="004624B9"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Campaign as a Campaign Sponsor. </w:t>
      </w: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>Please complete this form and email it, along with your organization’s logo, to</w:t>
      </w:r>
      <w:r w:rsidR="005E09C5"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Challah for Hunger’s Director of Advocacy, Miriam </w:t>
      </w:r>
      <w:proofErr w:type="spellStart"/>
      <w:r w:rsidR="005E09C5" w:rsidRPr="000E3018">
        <w:rPr>
          <w:rFonts w:ascii="Alegreya Sans" w:eastAsia="Open Sans" w:hAnsi="Alegreya Sans" w:cs="Open Sans"/>
          <w:color w:val="1F1712"/>
          <w:sz w:val="24"/>
          <w:szCs w:val="24"/>
        </w:rPr>
        <w:t>Lipschutz</w:t>
      </w:r>
      <w:proofErr w:type="spellEnd"/>
      <w:r w:rsidR="005E09C5"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, at </w:t>
      </w: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</w:t>
      </w:r>
      <w:hyperlink r:id="rId7" w:history="1">
        <w:r w:rsidR="005E09C5" w:rsidRPr="000E3018">
          <w:rPr>
            <w:rStyle w:val="Hyperlink"/>
            <w:rFonts w:ascii="Alegreya Sans" w:eastAsia="Open Sans" w:hAnsi="Alegreya Sans" w:cs="Open Sans"/>
            <w:sz w:val="24"/>
            <w:szCs w:val="24"/>
          </w:rPr>
          <w:t>Miriam@challahforhunger.org</w:t>
        </w:r>
      </w:hyperlink>
      <w:r w:rsidR="0030429E" w:rsidRPr="000E3018">
        <w:rPr>
          <w:rFonts w:ascii="Alegreya Sans" w:eastAsia="Open Sans" w:hAnsi="Alegreya Sans" w:cs="Open Sans"/>
          <w:color w:val="1F1712"/>
          <w:sz w:val="24"/>
          <w:szCs w:val="24"/>
        </w:rPr>
        <w:t>.</w:t>
      </w:r>
    </w:p>
    <w:p w14:paraId="1C264E0E" w14:textId="652A5980" w:rsidR="00840BD3" w:rsidRPr="000E3018" w:rsidRDefault="00840BD3">
      <w:pPr>
        <w:rPr>
          <w:rFonts w:ascii="Alegreya Sans" w:eastAsia="Open Sans" w:hAnsi="Alegreya Sans" w:cs="Open Sans"/>
          <w:color w:val="1F1712"/>
          <w:sz w:val="24"/>
          <w:szCs w:val="24"/>
        </w:rPr>
      </w:pPr>
    </w:p>
    <w:p w14:paraId="24B865CF" w14:textId="77777777" w:rsidR="004624B9" w:rsidRPr="000E3018" w:rsidRDefault="004624B9">
      <w:pPr>
        <w:rPr>
          <w:rFonts w:ascii="Alegreya Sans" w:eastAsia="Open Sans" w:hAnsi="Alegreya Sans" w:cs="Open Sans"/>
          <w:color w:val="1F1712"/>
          <w:sz w:val="24"/>
          <w:szCs w:val="24"/>
        </w:rPr>
      </w:pPr>
    </w:p>
    <w:p w14:paraId="575E7B40" w14:textId="1B3DDAF3" w:rsidR="004624B9" w:rsidRPr="000E3018" w:rsidRDefault="004624B9">
      <w:pPr>
        <w:rPr>
          <w:rFonts w:ascii="Alegreya Sans" w:eastAsia="Open Sans" w:hAnsi="Alegreya Sans" w:cs="Open Sans"/>
          <w:color w:val="1F1712"/>
          <w:sz w:val="24"/>
          <w:szCs w:val="24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>Name:</w:t>
      </w:r>
    </w:p>
    <w:p w14:paraId="2F05560C" w14:textId="67D266F6" w:rsidR="004624B9" w:rsidRPr="000E3018" w:rsidRDefault="004624B9">
      <w:pPr>
        <w:rPr>
          <w:rFonts w:ascii="Alegreya Sans" w:eastAsia="Open Sans" w:hAnsi="Alegreya Sans" w:cs="Open Sans"/>
          <w:color w:val="1F1712"/>
          <w:sz w:val="24"/>
          <w:szCs w:val="24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>Title:</w:t>
      </w:r>
    </w:p>
    <w:p w14:paraId="0DC4D325" w14:textId="08A94F68" w:rsidR="004624B9" w:rsidRPr="000E3018" w:rsidRDefault="004624B9">
      <w:pPr>
        <w:rPr>
          <w:rFonts w:ascii="Alegreya Sans" w:eastAsia="Open Sans" w:hAnsi="Alegreya Sans" w:cs="Open Sans"/>
          <w:color w:val="1F1712"/>
          <w:sz w:val="24"/>
          <w:szCs w:val="24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>Organization:</w:t>
      </w:r>
    </w:p>
    <w:p w14:paraId="4AA9CDF6" w14:textId="3B43B8DC" w:rsidR="004624B9" w:rsidRPr="000E3018" w:rsidRDefault="004624B9">
      <w:pPr>
        <w:rPr>
          <w:rFonts w:ascii="Alegreya Sans" w:eastAsia="Open Sans" w:hAnsi="Alegreya Sans" w:cs="Open Sans"/>
          <w:color w:val="1F1712"/>
          <w:sz w:val="24"/>
          <w:szCs w:val="24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>Date:</w:t>
      </w:r>
    </w:p>
    <w:p w14:paraId="3EB97355" w14:textId="625800FA" w:rsidR="00840BD3" w:rsidRPr="000E3018" w:rsidRDefault="004F7D80" w:rsidP="005D23D0">
      <w:pPr>
        <w:rPr>
          <w:rFonts w:ascii="Alegreya Sans" w:eastAsia="Open Sans" w:hAnsi="Alegreya Sans" w:cs="Open Sans"/>
          <w:color w:val="1F1712"/>
          <w:sz w:val="24"/>
          <w:szCs w:val="24"/>
        </w:rPr>
      </w:pPr>
      <w:r w:rsidRPr="000E3018">
        <w:rPr>
          <w:rFonts w:ascii="Alegreya Sans" w:eastAsia="Open Sans" w:hAnsi="Alegreya Sans" w:cs="Open Sans"/>
          <w:color w:val="1F1712"/>
          <w:sz w:val="24"/>
          <w:szCs w:val="24"/>
        </w:rPr>
        <w:t xml:space="preserve"> </w:t>
      </w:r>
    </w:p>
    <w:sectPr w:rsidR="00840BD3" w:rsidRPr="000E3018">
      <w:headerReference w:type="default" r:id="rId8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8F76A" w14:textId="77777777" w:rsidR="009526B1" w:rsidRDefault="009526B1">
      <w:pPr>
        <w:spacing w:line="240" w:lineRule="auto"/>
      </w:pPr>
      <w:r>
        <w:separator/>
      </w:r>
    </w:p>
  </w:endnote>
  <w:endnote w:type="continuationSeparator" w:id="0">
    <w:p w14:paraId="41342E03" w14:textId="77777777" w:rsidR="009526B1" w:rsidRDefault="00952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greya Sans">
    <w:panose1 w:val="00000800000000000000"/>
    <w:charset w:val="00"/>
    <w:family w:val="auto"/>
    <w:pitch w:val="variable"/>
    <w:sig w:usb0="6000028F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2A13C" w14:textId="77777777" w:rsidR="009526B1" w:rsidRDefault="009526B1">
      <w:pPr>
        <w:spacing w:line="240" w:lineRule="auto"/>
      </w:pPr>
      <w:r>
        <w:separator/>
      </w:r>
    </w:p>
  </w:footnote>
  <w:footnote w:type="continuationSeparator" w:id="0">
    <w:p w14:paraId="72382C78" w14:textId="77777777" w:rsidR="009526B1" w:rsidRDefault="009526B1">
      <w:pPr>
        <w:spacing w:line="240" w:lineRule="auto"/>
      </w:pPr>
      <w:r>
        <w:continuationSeparator/>
      </w:r>
    </w:p>
  </w:footnote>
  <w:footnote w:id="1">
    <w:p w14:paraId="43DFC93F" w14:textId="77777777" w:rsidR="00840BD3" w:rsidRPr="001A3113" w:rsidRDefault="004F7D80">
      <w:pPr>
        <w:spacing w:line="240" w:lineRule="auto"/>
        <w:rPr>
          <w:rFonts w:ascii="Alegreya Sans" w:hAnsi="Alegreya Sans"/>
          <w:sz w:val="16"/>
          <w:szCs w:val="16"/>
        </w:rPr>
      </w:pPr>
      <w:r w:rsidRPr="001A3113">
        <w:rPr>
          <w:rFonts w:ascii="Alegreya Sans" w:hAnsi="Alegreya Sans"/>
          <w:sz w:val="16"/>
          <w:szCs w:val="16"/>
          <w:vertAlign w:val="superscript"/>
        </w:rPr>
        <w:footnoteRef/>
      </w:r>
      <w:r w:rsidRPr="001A3113">
        <w:rPr>
          <w:rFonts w:ascii="Alegreya Sans" w:hAnsi="Alegreya Sans"/>
          <w:sz w:val="16"/>
          <w:szCs w:val="16"/>
        </w:rPr>
        <w:t xml:space="preserve"> “College and University Basic Needs Insecurity: A National #</w:t>
      </w:r>
      <w:proofErr w:type="spellStart"/>
      <w:r w:rsidRPr="001A3113">
        <w:rPr>
          <w:rFonts w:ascii="Alegreya Sans" w:hAnsi="Alegreya Sans"/>
          <w:sz w:val="16"/>
          <w:szCs w:val="16"/>
        </w:rPr>
        <w:t>RealCollege</w:t>
      </w:r>
      <w:proofErr w:type="spellEnd"/>
      <w:r w:rsidRPr="001A3113">
        <w:rPr>
          <w:rFonts w:ascii="Alegreya Sans" w:hAnsi="Alegreya Sans"/>
          <w:sz w:val="16"/>
          <w:szCs w:val="16"/>
        </w:rPr>
        <w:t xml:space="preserve"> Survey Report.” Hope Center for College, Community &amp; Justice. Retrieved from https://hope4college.com/wp-content /uploads/2019/04/</w:t>
      </w:r>
      <w:proofErr w:type="spellStart"/>
      <w:r w:rsidRPr="001A3113">
        <w:rPr>
          <w:rFonts w:ascii="Alegreya Sans" w:hAnsi="Alegreya Sans"/>
          <w:sz w:val="16"/>
          <w:szCs w:val="16"/>
        </w:rPr>
        <w:t>HOPE_realcollege_Nation</w:t>
      </w:r>
      <w:proofErr w:type="spellEnd"/>
      <w:r w:rsidRPr="001A3113">
        <w:rPr>
          <w:rFonts w:ascii="Alegreya Sans" w:hAnsi="Alegreya Sans"/>
          <w:sz w:val="16"/>
          <w:szCs w:val="16"/>
        </w:rPr>
        <w:t>- al_report_digital.pdf</w:t>
      </w:r>
    </w:p>
    <w:p w14:paraId="7B385E69" w14:textId="77777777" w:rsidR="00840BD3" w:rsidRPr="001A3113" w:rsidRDefault="00840BD3">
      <w:pPr>
        <w:spacing w:line="240" w:lineRule="auto"/>
        <w:rPr>
          <w:rFonts w:ascii="Alegreya Sans" w:hAnsi="Alegreya Sans"/>
          <w:sz w:val="16"/>
          <w:szCs w:val="16"/>
        </w:rPr>
      </w:pPr>
    </w:p>
  </w:footnote>
  <w:footnote w:id="2">
    <w:p w14:paraId="4822B9D8" w14:textId="77777777" w:rsidR="001A3113" w:rsidRPr="001A3113" w:rsidRDefault="001A3113" w:rsidP="001A3113">
      <w:pPr>
        <w:pStyle w:val="FootnoteText"/>
        <w:rPr>
          <w:lang w:val="en-US"/>
        </w:rPr>
      </w:pPr>
      <w:r w:rsidRPr="001A3113">
        <w:rPr>
          <w:rStyle w:val="FootnoteReference"/>
          <w:rFonts w:ascii="Alegreya Sans" w:hAnsi="Alegreya Sans"/>
          <w:sz w:val="16"/>
          <w:szCs w:val="16"/>
        </w:rPr>
        <w:footnoteRef/>
      </w:r>
      <w:r w:rsidRPr="001A3113">
        <w:rPr>
          <w:rFonts w:ascii="Alegreya Sans" w:hAnsi="Alegreya Sans"/>
          <w:sz w:val="16"/>
          <w:szCs w:val="16"/>
        </w:rPr>
        <w:t xml:space="preserve"> “#</w:t>
      </w:r>
      <w:proofErr w:type="spellStart"/>
      <w:r w:rsidRPr="001A3113">
        <w:rPr>
          <w:rFonts w:ascii="Alegreya Sans" w:hAnsi="Alegreya Sans"/>
          <w:sz w:val="16"/>
          <w:szCs w:val="16"/>
        </w:rPr>
        <w:t>RealCollege</w:t>
      </w:r>
      <w:proofErr w:type="spellEnd"/>
      <w:r w:rsidRPr="001A3113">
        <w:rPr>
          <w:rFonts w:ascii="Alegreya Sans" w:hAnsi="Alegreya Sans"/>
          <w:sz w:val="16"/>
          <w:szCs w:val="16"/>
        </w:rPr>
        <w:t xml:space="preserve"> During the Pandemic: New Evidence </w:t>
      </w:r>
      <w:proofErr w:type="gramStart"/>
      <w:r w:rsidRPr="001A3113">
        <w:rPr>
          <w:rFonts w:ascii="Alegreya Sans" w:hAnsi="Alegreya Sans"/>
          <w:sz w:val="16"/>
          <w:szCs w:val="16"/>
        </w:rPr>
        <w:t>On</w:t>
      </w:r>
      <w:proofErr w:type="gramEnd"/>
      <w:r w:rsidRPr="001A3113">
        <w:rPr>
          <w:rFonts w:ascii="Alegreya Sans" w:hAnsi="Alegreya Sans"/>
          <w:sz w:val="16"/>
          <w:szCs w:val="16"/>
        </w:rPr>
        <w:t xml:space="preserve"> Basic Needs Insecurity and Student Well-Being.” Hope Center for College, Community &amp; Justice. Retrieved from https://hope4college.com/wp-content/uploads/2020/06/Hopecenter_RealCollegeDuringthePandemic.pdf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75A3" w14:textId="6ACA98B9" w:rsidR="00840BD3" w:rsidRDefault="005E09C5">
    <w:pPr>
      <w:jc w:val="center"/>
    </w:pPr>
    <w:r>
      <w:rPr>
        <w:noProof/>
      </w:rPr>
      <w:drawing>
        <wp:inline distT="0" distB="0" distL="0" distR="0" wp14:anchorId="7951D888" wp14:editId="5045FE29">
          <wp:extent cx="4817806" cy="7850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ELHigherEdLogo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530" cy="78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00B8"/>
    <w:multiLevelType w:val="multilevel"/>
    <w:tmpl w:val="8B1C579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7D0C74"/>
    <w:multiLevelType w:val="multilevel"/>
    <w:tmpl w:val="F9840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A973B0"/>
    <w:multiLevelType w:val="multilevel"/>
    <w:tmpl w:val="E1FAF0C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C777F72"/>
    <w:multiLevelType w:val="multilevel"/>
    <w:tmpl w:val="2B1E6992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E58190F"/>
    <w:multiLevelType w:val="multilevel"/>
    <w:tmpl w:val="3034983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4711BE"/>
    <w:multiLevelType w:val="multilevel"/>
    <w:tmpl w:val="998AB89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C430F5D"/>
    <w:multiLevelType w:val="multilevel"/>
    <w:tmpl w:val="2F30AB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07630CA"/>
    <w:multiLevelType w:val="multilevel"/>
    <w:tmpl w:val="C30C5CF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7F70087"/>
    <w:multiLevelType w:val="multilevel"/>
    <w:tmpl w:val="B31EF47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9D079D7"/>
    <w:multiLevelType w:val="multilevel"/>
    <w:tmpl w:val="0D887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7139A6"/>
    <w:multiLevelType w:val="multilevel"/>
    <w:tmpl w:val="A7340A3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B1632DE"/>
    <w:multiLevelType w:val="multilevel"/>
    <w:tmpl w:val="52ACE7A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4AC650E"/>
    <w:multiLevelType w:val="multilevel"/>
    <w:tmpl w:val="4AAACAB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0C912B0"/>
    <w:multiLevelType w:val="multilevel"/>
    <w:tmpl w:val="3404EE7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BBB0DC8"/>
    <w:multiLevelType w:val="multilevel"/>
    <w:tmpl w:val="DADE2AE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CAB0F71"/>
    <w:multiLevelType w:val="multilevel"/>
    <w:tmpl w:val="29E464B2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9"/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D3"/>
    <w:rsid w:val="000E3018"/>
    <w:rsid w:val="00107605"/>
    <w:rsid w:val="00181575"/>
    <w:rsid w:val="001A3113"/>
    <w:rsid w:val="001D3C54"/>
    <w:rsid w:val="001E293E"/>
    <w:rsid w:val="001E2BDF"/>
    <w:rsid w:val="0030429E"/>
    <w:rsid w:val="00434D86"/>
    <w:rsid w:val="004624B9"/>
    <w:rsid w:val="004F7D80"/>
    <w:rsid w:val="005D23D0"/>
    <w:rsid w:val="005E09C5"/>
    <w:rsid w:val="005E7122"/>
    <w:rsid w:val="005F0EEA"/>
    <w:rsid w:val="006D1B80"/>
    <w:rsid w:val="00840BD3"/>
    <w:rsid w:val="008B0A24"/>
    <w:rsid w:val="008C168A"/>
    <w:rsid w:val="009526B1"/>
    <w:rsid w:val="009F0663"/>
    <w:rsid w:val="00BB2B2A"/>
    <w:rsid w:val="00CB61B3"/>
    <w:rsid w:val="00CF021C"/>
    <w:rsid w:val="00DB3406"/>
    <w:rsid w:val="00DF4DC0"/>
    <w:rsid w:val="00E07F81"/>
    <w:rsid w:val="00EB5599"/>
    <w:rsid w:val="00F0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AAAFD"/>
  <w15:docId w15:val="{8F2683D4-AD1D-E04A-B1BA-DC00BC1C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E09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9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09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C5"/>
  </w:style>
  <w:style w:type="paragraph" w:styleId="Footer">
    <w:name w:val="footer"/>
    <w:basedOn w:val="Normal"/>
    <w:link w:val="FooterChar"/>
    <w:uiPriority w:val="99"/>
    <w:unhideWhenUsed/>
    <w:rsid w:val="005E09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9C5"/>
  </w:style>
  <w:style w:type="paragraph" w:styleId="FootnoteText">
    <w:name w:val="footnote text"/>
    <w:basedOn w:val="Normal"/>
    <w:link w:val="FootnoteTextChar"/>
    <w:uiPriority w:val="99"/>
    <w:semiHidden/>
    <w:unhideWhenUsed/>
    <w:rsid w:val="001A311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1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3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iam@challahforhung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2020-08-20T15:51:00Z</dcterms:created>
  <dcterms:modified xsi:type="dcterms:W3CDTF">2020-08-20T19:30:00Z</dcterms:modified>
</cp:coreProperties>
</file>